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4BE" w:rsidRPr="000D34BE" w:rsidRDefault="000D34BE">
      <w:pPr>
        <w:rPr>
          <w:rFonts w:ascii="Helvetica" w:hAnsi="Helvetica" w:cs="Helvetica"/>
          <w:b/>
          <w:color w:val="000000"/>
          <w:sz w:val="36"/>
          <w:szCs w:val="36"/>
          <w:u w:val="single"/>
          <w:shd w:val="clear" w:color="auto" w:fill="FFFFFF"/>
        </w:rPr>
      </w:pPr>
      <w:r>
        <w:rPr>
          <w:rFonts w:ascii="Helvetica" w:hAnsi="Helvetica" w:cs="Helvetica"/>
          <w:color w:val="000000"/>
          <w:sz w:val="36"/>
          <w:szCs w:val="36"/>
          <w:shd w:val="clear" w:color="auto" w:fill="FFFFFF"/>
        </w:rPr>
        <w:t xml:space="preserve">              </w:t>
      </w:r>
      <w:r w:rsidRPr="000D34BE">
        <w:rPr>
          <w:rFonts w:ascii="Helvetica" w:hAnsi="Helvetica" w:cs="Helvetica"/>
          <w:b/>
          <w:color w:val="000000"/>
          <w:sz w:val="36"/>
          <w:szCs w:val="36"/>
          <w:u w:val="single"/>
          <w:shd w:val="clear" w:color="auto" w:fill="FFFFFF"/>
        </w:rPr>
        <w:t>Introduction of sports for PWDs</w:t>
      </w:r>
    </w:p>
    <w:p w:rsidR="000D34BE" w:rsidRDefault="000D34BE">
      <w:pPr>
        <w:rPr>
          <w:rFonts w:ascii="Helvetica" w:hAnsi="Helvetica" w:cs="Helvetica"/>
          <w:color w:val="000000"/>
          <w:sz w:val="20"/>
          <w:szCs w:val="20"/>
          <w:shd w:val="clear" w:color="auto" w:fill="FFFFFF"/>
        </w:rPr>
      </w:pPr>
      <w:bookmarkStart w:id="0" w:name="_GoBack"/>
      <w:bookmarkEnd w:id="0"/>
    </w:p>
    <w:p w:rsidR="003F56A7" w:rsidRDefault="000D34BE">
      <w:pPr>
        <w:rPr>
          <w:rFonts w:ascii="Helvetica" w:hAnsi="Helvetica" w:cs="Helvetica"/>
          <w:color w:val="000000"/>
          <w:sz w:val="20"/>
          <w:szCs w:val="20"/>
          <w:shd w:val="clear" w:color="auto" w:fill="FFFFFF"/>
        </w:rPr>
      </w:pPr>
      <w:r w:rsidRPr="000D34BE">
        <w:rPr>
          <w:rFonts w:ascii="Helvetica" w:hAnsi="Helvetica" w:cs="Helvetica"/>
          <w:color w:val="000000"/>
          <w:sz w:val="28"/>
          <w:szCs w:val="28"/>
          <w:shd w:val="clear" w:color="auto" w:fill="FFFFFF"/>
        </w:rPr>
        <w:t>Sport changes the person with disability in an equally profound way by empowering persons with disabilities to realize their full potential and advocate for changes in society.  Through sport, persons with disabilities acquire vital social skills, develop independence, and become empowered to act as agents of change.  Sport teaches individuals how to communicate effectively as well as the significance of teamwork and cooperation and respect for others.  Sport is also well-suited to reducing dependence and developing greater independence by helping persons with disabilities to become physically and mentally stronger.  These skills can be transferred into other new arenas including employment and advocacy work further helping to build self-sufficiency</w:t>
      </w:r>
      <w:r>
        <w:rPr>
          <w:rFonts w:ascii="Helvetica" w:hAnsi="Helvetica" w:cs="Helvetica"/>
          <w:color w:val="000000"/>
          <w:sz w:val="20"/>
          <w:szCs w:val="20"/>
          <w:shd w:val="clear" w:color="auto" w:fill="FFFFFF"/>
        </w:rPr>
        <w:t>.</w:t>
      </w:r>
    </w:p>
    <w:p w:rsidR="000D34BE" w:rsidRDefault="000D34BE">
      <w:pPr>
        <w:rPr>
          <w:rFonts w:ascii="Helvetica" w:hAnsi="Helvetica" w:cs="Helvetica"/>
          <w:color w:val="000000"/>
          <w:sz w:val="20"/>
          <w:szCs w:val="20"/>
          <w:shd w:val="clear" w:color="auto" w:fill="FFFFFF"/>
        </w:rPr>
      </w:pPr>
    </w:p>
    <w:p w:rsidR="000D34BE" w:rsidRDefault="000D34BE">
      <w:pPr>
        <w:rPr>
          <w:rFonts w:ascii="Helvetica" w:hAnsi="Helvetica" w:cs="Helvetica"/>
          <w:color w:val="000000"/>
          <w:sz w:val="28"/>
          <w:szCs w:val="28"/>
          <w:shd w:val="clear" w:color="auto" w:fill="FFFFFF"/>
        </w:rPr>
      </w:pPr>
      <w:r w:rsidRPr="000D34BE">
        <w:rPr>
          <w:rFonts w:ascii="Helvetica" w:hAnsi="Helvetica" w:cs="Helvetica"/>
          <w:color w:val="000000"/>
          <w:sz w:val="28"/>
          <w:szCs w:val="28"/>
          <w:shd w:val="clear" w:color="auto" w:fill="FFFFFF"/>
        </w:rPr>
        <w:t>The power of sport as a transformative tool is of particular importance for women as women with disabilities often experience double discrimination on the basis of their gender and disability.  It is reported that 93% of women with disabilities are not involved in sport and women comprise only one-third of athletes with disabilities in international competitions.  By providing women with disabilities the opportunity to compete and demonstrate their physical ability, sport can help to reduce gender stereotypes and negative perceptions associated with women with disabilities.</w:t>
      </w:r>
    </w:p>
    <w:p w:rsidR="007F50B2" w:rsidRDefault="007F50B2">
      <w:pPr>
        <w:rPr>
          <w:rFonts w:ascii="Helvetica" w:hAnsi="Helvetica" w:cs="Helvetica"/>
          <w:color w:val="000000"/>
          <w:sz w:val="28"/>
          <w:szCs w:val="28"/>
          <w:shd w:val="clear" w:color="auto" w:fill="FFFFFF"/>
        </w:rPr>
      </w:pPr>
    </w:p>
    <w:p w:rsidR="007F50B2" w:rsidRDefault="007F50B2" w:rsidP="007F50B2">
      <w:pPr>
        <w:shd w:val="clear" w:color="auto" w:fill="FFFFFF"/>
        <w:spacing w:after="0" w:line="240" w:lineRule="auto"/>
        <w:rPr>
          <w:rFonts w:ascii="Arial" w:eastAsia="Times New Roman" w:hAnsi="Arial" w:cs="Arial"/>
          <w:b/>
          <w:bCs/>
          <w:color w:val="222222"/>
          <w:sz w:val="36"/>
          <w:szCs w:val="36"/>
          <w:u w:val="single"/>
        </w:rPr>
      </w:pPr>
      <w:r>
        <w:rPr>
          <w:rFonts w:ascii="Arial" w:eastAsia="Times New Roman" w:hAnsi="Arial" w:cs="Arial"/>
          <w:color w:val="222222"/>
          <w:sz w:val="36"/>
          <w:szCs w:val="36"/>
        </w:rPr>
        <w:t xml:space="preserve">               </w:t>
      </w:r>
      <w:r w:rsidRPr="007F50B2">
        <w:rPr>
          <w:rFonts w:ascii="Arial" w:eastAsia="Times New Roman" w:hAnsi="Arial" w:cs="Arial"/>
          <w:b/>
          <w:color w:val="222222"/>
          <w:sz w:val="36"/>
          <w:szCs w:val="36"/>
          <w:u w:val="single"/>
        </w:rPr>
        <w:t>Benefits of </w:t>
      </w:r>
      <w:r w:rsidRPr="007F50B2">
        <w:rPr>
          <w:rFonts w:ascii="Arial" w:eastAsia="Times New Roman" w:hAnsi="Arial" w:cs="Arial"/>
          <w:b/>
          <w:bCs/>
          <w:color w:val="222222"/>
          <w:sz w:val="36"/>
          <w:szCs w:val="36"/>
          <w:u w:val="single"/>
        </w:rPr>
        <w:t>Physical Activity</w:t>
      </w:r>
    </w:p>
    <w:p w:rsidR="007F50B2" w:rsidRDefault="007F50B2" w:rsidP="007F50B2">
      <w:pPr>
        <w:shd w:val="clear" w:color="auto" w:fill="FFFFFF"/>
        <w:spacing w:after="0" w:line="240" w:lineRule="auto"/>
        <w:rPr>
          <w:rFonts w:ascii="Arial" w:eastAsia="Times New Roman" w:hAnsi="Arial" w:cs="Arial"/>
          <w:b/>
          <w:bCs/>
          <w:color w:val="222222"/>
          <w:sz w:val="36"/>
          <w:szCs w:val="36"/>
          <w:u w:val="single"/>
        </w:rPr>
      </w:pPr>
    </w:p>
    <w:p w:rsidR="007F50B2" w:rsidRPr="007F50B2" w:rsidRDefault="007F50B2" w:rsidP="007F50B2">
      <w:pPr>
        <w:shd w:val="clear" w:color="auto" w:fill="FFFFFF"/>
        <w:spacing w:after="0" w:line="240" w:lineRule="auto"/>
        <w:rPr>
          <w:rFonts w:ascii="Arial" w:eastAsia="Times New Roman" w:hAnsi="Arial" w:cs="Arial"/>
          <w:b/>
          <w:color w:val="222222"/>
          <w:sz w:val="36"/>
          <w:szCs w:val="36"/>
          <w:u w:val="single"/>
        </w:rPr>
      </w:pPr>
    </w:p>
    <w:p w:rsidR="007F50B2" w:rsidRPr="007F50B2" w:rsidRDefault="007F50B2" w:rsidP="007F50B2">
      <w:pPr>
        <w:rPr>
          <w:sz w:val="28"/>
          <w:szCs w:val="28"/>
        </w:rPr>
      </w:pPr>
      <w:r w:rsidRPr="007F50B2">
        <w:rPr>
          <w:rFonts w:ascii="Arial" w:eastAsia="Times New Roman" w:hAnsi="Arial" w:cs="Arial"/>
          <w:color w:val="222222"/>
          <w:sz w:val="28"/>
          <w:szCs w:val="28"/>
          <w:shd w:val="clear" w:color="auto" w:fill="FFFFFF"/>
        </w:rPr>
        <w:t>Can help </w:t>
      </w:r>
      <w:r w:rsidRPr="007F50B2">
        <w:rPr>
          <w:rFonts w:ascii="Arial" w:eastAsia="Times New Roman" w:hAnsi="Arial" w:cs="Arial"/>
          <w:b/>
          <w:bCs/>
          <w:color w:val="222222"/>
          <w:sz w:val="28"/>
          <w:szCs w:val="28"/>
          <w:shd w:val="clear" w:color="auto" w:fill="FFFFFF"/>
        </w:rPr>
        <w:t>people</w:t>
      </w:r>
      <w:r w:rsidRPr="007F50B2">
        <w:rPr>
          <w:rFonts w:ascii="Arial" w:eastAsia="Times New Roman" w:hAnsi="Arial" w:cs="Arial"/>
          <w:color w:val="222222"/>
          <w:sz w:val="28"/>
          <w:szCs w:val="28"/>
          <w:shd w:val="clear" w:color="auto" w:fill="FFFFFF"/>
        </w:rPr>
        <w:t xml:space="preserve"> with chronic, disabling conditions improve their stamina and muscle </w:t>
      </w:r>
      <w:proofErr w:type="gramStart"/>
      <w:r>
        <w:rPr>
          <w:rFonts w:ascii="Arial" w:eastAsia="Times New Roman" w:hAnsi="Arial" w:cs="Arial"/>
          <w:color w:val="222222"/>
          <w:sz w:val="28"/>
          <w:szCs w:val="28"/>
          <w:shd w:val="clear" w:color="auto" w:fill="FFFFFF"/>
        </w:rPr>
        <w:t>strength.</w:t>
      </w:r>
      <w:proofErr w:type="gramEnd"/>
      <w:r>
        <w:rPr>
          <w:rFonts w:ascii="Arial" w:eastAsia="Times New Roman" w:hAnsi="Arial" w:cs="Arial"/>
          <w:color w:val="222222"/>
          <w:sz w:val="28"/>
          <w:szCs w:val="28"/>
          <w:shd w:val="clear" w:color="auto" w:fill="FFFFFF"/>
        </w:rPr>
        <w:t xml:space="preserve"> </w:t>
      </w:r>
      <w:r w:rsidRPr="007F50B2">
        <w:rPr>
          <w:rFonts w:ascii="Arial" w:eastAsia="Times New Roman" w:hAnsi="Arial" w:cs="Arial"/>
          <w:color w:val="222222"/>
          <w:sz w:val="28"/>
          <w:szCs w:val="28"/>
          <w:shd w:val="clear" w:color="auto" w:fill="FFFFFF"/>
        </w:rPr>
        <w:t xml:space="preserve"> Reduces symptoms of anxiety and depression, improves mood, and promotes general feelings of well-being. Helps control joint swelling and pain associated with arthritis.</w:t>
      </w:r>
    </w:p>
    <w:sectPr w:rsidR="007F50B2" w:rsidRPr="007F5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4BE"/>
    <w:rsid w:val="000D34BE"/>
    <w:rsid w:val="003F56A7"/>
    <w:rsid w:val="007F5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49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254</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1</cp:revision>
  <dcterms:created xsi:type="dcterms:W3CDTF">2020-04-02T12:13:00Z</dcterms:created>
  <dcterms:modified xsi:type="dcterms:W3CDTF">2020-04-02T12:26:00Z</dcterms:modified>
</cp:coreProperties>
</file>